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2F09FAC" w:rsidR="007C2FEE" w:rsidRPr="007B66DB" w:rsidRDefault="006D1201" w:rsidP="007C2FEE">
      <w:pPr>
        <w:pStyle w:val="Head"/>
        <w:rPr>
          <w:lang w:val="en-GB"/>
        </w:rPr>
      </w:pPr>
      <w:r w:rsidRPr="007B66DB">
        <w:rPr>
          <w:lang w:val="en-US"/>
        </w:rPr>
        <w:t>Wirtgen</w:t>
      </w:r>
      <w:r>
        <w:rPr>
          <w:lang w:val="en-US"/>
        </w:rPr>
        <w:t xml:space="preserve"> | Rapid Rural Road Rehabilitation in Sicily—The </w:t>
      </w:r>
      <w:r w:rsidRPr="007B66DB">
        <w:rPr>
          <w:lang w:val="en-US"/>
        </w:rPr>
        <w:t>W 210 Fi</w:t>
      </w:r>
      <w:r>
        <w:rPr>
          <w:lang w:val="en-US"/>
        </w:rPr>
        <w:t xml:space="preserve"> Large Milling Machine also Works on Narrow Terrain </w:t>
      </w:r>
    </w:p>
    <w:p w14:paraId="34A89D42" w14:textId="02233A34" w:rsidR="007C2FEE" w:rsidRPr="007B66DB" w:rsidRDefault="006D1201" w:rsidP="007C2FEE">
      <w:pPr>
        <w:pStyle w:val="Subhead"/>
        <w:rPr>
          <w:lang w:val="en-GB"/>
        </w:rPr>
      </w:pPr>
      <w:r>
        <w:rPr>
          <w:bCs/>
          <w:iCs w:val="0"/>
          <w:lang w:val="en-US"/>
        </w:rPr>
        <w:t>Mill Assist and Automatic Functions Make for Quick Work</w:t>
      </w:r>
    </w:p>
    <w:p w14:paraId="43A5AB78" w14:textId="12480D90" w:rsidR="007C2FEE" w:rsidRPr="007B66DB" w:rsidRDefault="006D1201" w:rsidP="007C2FEE">
      <w:pPr>
        <w:pStyle w:val="Teaser"/>
        <w:rPr>
          <w:lang w:val="en-GB"/>
        </w:rPr>
      </w:pPr>
      <w:r>
        <w:rPr>
          <w:bCs/>
          <w:lang w:val="en-US"/>
        </w:rPr>
        <w:t xml:space="preserve">It’s a picturesque landscape of hills and tight curves. But when the roads need renovating, Sicily’s dreamy views can become concrete nightmares. Planning for site logistics and machine selection requires a careful balance in order to maintain the flow of traffic. The contracting company decided on the </w:t>
      </w:r>
      <w:r>
        <w:rPr>
          <w:b w:val="0"/>
          <w:lang w:val="en-US"/>
        </w:rPr>
        <w:t>W 210 Fi</w:t>
      </w:r>
      <w:r>
        <w:rPr>
          <w:bCs/>
          <w:lang w:val="en-US"/>
        </w:rPr>
        <w:t xml:space="preserve"> large milling machine, which could mill up the entire roadway in two-to-three passes.</w:t>
      </w:r>
    </w:p>
    <w:p w14:paraId="074FF9E2" w14:textId="713D1278" w:rsidR="007C2FEE" w:rsidRPr="007B66DB" w:rsidRDefault="006D1201" w:rsidP="007C2FEE">
      <w:pPr>
        <w:pStyle w:val="Standardabsatz"/>
        <w:rPr>
          <w:lang w:val="en-GB"/>
        </w:rPr>
      </w:pPr>
      <w:r>
        <w:rPr>
          <w:lang w:val="en-US"/>
        </w:rPr>
        <w:t xml:space="preserve">The lengths of the individual sections of the rehabilitation project varied between 50 and 500 m (approx. 55 to 550 yds). For rehabilitation measures of this kind, the milling machine is repositioned several times a day and moves from one section to the next partly under its own power. The clear advantage of the new F-Series technology? The machine delivers the desired milling pattern with the first cut, even on short sections. </w:t>
      </w:r>
    </w:p>
    <w:p w14:paraId="22320BAD" w14:textId="44E72FE1" w:rsidR="007C2FEE" w:rsidRPr="007B66DB" w:rsidRDefault="00533286" w:rsidP="00BC1961">
      <w:pPr>
        <w:pStyle w:val="Absatzberschrift"/>
        <w:rPr>
          <w:lang w:val="en-GB"/>
        </w:rPr>
      </w:pPr>
      <w:r>
        <w:rPr>
          <w:bCs/>
          <w:lang w:val="en-US"/>
        </w:rPr>
        <w:t xml:space="preserve">Continuous Milling Quality </w:t>
      </w:r>
    </w:p>
    <w:p w14:paraId="74F6A4A4" w14:textId="1B08D813" w:rsidR="007C2FEE" w:rsidRPr="007B66DB" w:rsidRDefault="006D1201" w:rsidP="007C2FEE">
      <w:pPr>
        <w:pStyle w:val="Standardabsatz"/>
        <w:rPr>
          <w:lang w:val="en-GB"/>
        </w:rPr>
      </w:pPr>
      <w:r>
        <w:rPr>
          <w:lang w:val="en-US"/>
        </w:rPr>
        <w:t xml:space="preserve">“I’ve been working with Wirtgen equipment for a long time, including milling machines of this size. And I must say that I’m really impressed by the new features of the F-Series,” says Roberto Prainito, owner of the contracting company Sicilstrade. The Mill Assist system monitors milling quality and delivers a perfect surface right from yard one. The results are consistent on each individual section, whether it’s 50 yards long to a milling depth of 1 inch or 500 yards long to a depth of 2 inches. This lets the driver focus entirely on the loading process and on keeping the cut in line. The individual sections could therefore be milled off in record time, enabling the completion of several sections per day. </w:t>
      </w:r>
    </w:p>
    <w:p w14:paraId="528C4A5A" w14:textId="7C3C6CFF" w:rsidR="007C2FEE" w:rsidRPr="007B66DB" w:rsidRDefault="006D1201" w:rsidP="007C2FEE">
      <w:pPr>
        <w:pStyle w:val="Standardabsatz"/>
        <w:rPr>
          <w:lang w:val="en-GB"/>
        </w:rPr>
      </w:pPr>
      <w:r>
        <w:rPr>
          <w:lang w:val="en-US"/>
        </w:rPr>
        <w:t xml:space="preserve">The combination of its outstanding maneuverability and high capacity and flexibility for material offloading made the machine the ideal choice for the project on these winding roads. An experienced paving team from Sicilstrade was always on site, ready to fill in each new patch directly behind the machine. Out with the old asphalt and in with the new—in only a couple of hours and without any serious disruption of traffic. “We are only working on small patches here, and the machine does a superb job. I can hardly wait to see how it performs on a bigger construction project,” says Prainito. </w:t>
      </w:r>
    </w:p>
    <w:p w14:paraId="6B0D4E7C" w14:textId="64286510" w:rsidR="007C2FEE" w:rsidRPr="007B66DB" w:rsidRDefault="003D4D79" w:rsidP="007C2FEE">
      <w:pPr>
        <w:pStyle w:val="Teaserhead"/>
        <w:rPr>
          <w:lang w:val="en-GB"/>
        </w:rPr>
      </w:pPr>
      <w:r>
        <w:rPr>
          <w:bCs/>
          <w:lang w:val="en-US"/>
        </w:rPr>
        <w:t xml:space="preserve">Automatic Functions Save Time </w:t>
      </w:r>
    </w:p>
    <w:p w14:paraId="7888EB8C" w14:textId="5EE87C22" w:rsidR="007C2FEE" w:rsidRPr="007B66DB" w:rsidRDefault="006D1201" w:rsidP="007C2FEE">
      <w:pPr>
        <w:pStyle w:val="Standardabsatz"/>
        <w:rPr>
          <w:lang w:val="en-GB"/>
        </w:rPr>
      </w:pPr>
      <w:r>
        <w:rPr>
          <w:lang w:val="en-US"/>
        </w:rPr>
        <w:t xml:space="preserve">A whole range of automated functions, like positioning in a second cut or automatic tracking of the discharge conveyor, considerably sped up the process and improved the results produced on the construction site. In addition, the ability to save and store milling depths and the auto-start feature in combination with Mill Assist made milling work on these differently-sized patches especially easy. </w:t>
      </w:r>
    </w:p>
    <w:p w14:paraId="53FBBC66" w14:textId="77777777" w:rsidR="003D4D79" w:rsidRPr="007B66DB" w:rsidRDefault="003D4D79">
      <w:pPr>
        <w:rPr>
          <w:b/>
          <w:bCs/>
          <w:sz w:val="22"/>
          <w:szCs w:val="22"/>
          <w:lang w:val="en-GB"/>
        </w:rPr>
      </w:pPr>
      <w:r>
        <w:rPr>
          <w:b/>
          <w:bCs/>
          <w:sz w:val="22"/>
          <w:szCs w:val="22"/>
          <w:lang w:val="en-US"/>
        </w:rPr>
        <w:br w:type="page"/>
      </w:r>
    </w:p>
    <w:p w14:paraId="64ABBB85" w14:textId="11AA794A" w:rsidR="007C2FEE" w:rsidRPr="007B66DB" w:rsidRDefault="007C2FEE" w:rsidP="00BC487A">
      <w:pPr>
        <w:rPr>
          <w:b/>
          <w:bCs/>
          <w:sz w:val="22"/>
          <w:szCs w:val="22"/>
          <w:lang w:val="en-GB"/>
        </w:rPr>
      </w:pPr>
      <w:r>
        <w:rPr>
          <w:b/>
          <w:bCs/>
          <w:sz w:val="22"/>
          <w:szCs w:val="22"/>
          <w:lang w:val="en-US"/>
        </w:rPr>
        <w:lastRenderedPageBreak/>
        <w:t>Photos:</w:t>
      </w:r>
    </w:p>
    <w:p w14:paraId="06345839" w14:textId="77777777" w:rsidR="00BC487A" w:rsidRPr="007B66DB" w:rsidRDefault="00BC487A" w:rsidP="00BC487A">
      <w:pPr>
        <w:rPr>
          <w:rFonts w:eastAsiaTheme="minorHAnsi" w:cstheme="minorBidi"/>
          <w:b/>
          <w:sz w:val="22"/>
          <w:szCs w:val="24"/>
          <w:lang w:val="en-GB"/>
        </w:rPr>
      </w:pPr>
    </w:p>
    <w:p w14:paraId="5BFBF390" w14:textId="21E83A6F" w:rsidR="007C2FEE" w:rsidRPr="007B66DB" w:rsidRDefault="007C2FEE" w:rsidP="00BA7BC5">
      <w:pPr>
        <w:pStyle w:val="BUbold"/>
        <w:rPr>
          <w:b w:val="0"/>
          <w:bCs/>
          <w:lang w:val="en-GB"/>
        </w:rPr>
      </w:pPr>
      <w:r>
        <w:rPr>
          <w:b w:val="0"/>
          <w:noProof/>
          <w:lang w:val="en-US"/>
        </w:rPr>
        <w:drawing>
          <wp:inline distT="0" distB="0" distL="0" distR="0" wp14:anchorId="622CC7EE" wp14:editId="3DB2D8FF">
            <wp:extent cx="2415478" cy="1811974"/>
            <wp:effectExtent l="0" t="0" r="444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15478" cy="1811974"/>
                    </a:xfrm>
                    <a:prstGeom prst="rect">
                      <a:avLst/>
                    </a:prstGeom>
                    <a:noFill/>
                    <a:ln>
                      <a:noFill/>
                    </a:ln>
                  </pic:spPr>
                </pic:pic>
              </a:graphicData>
            </a:graphic>
          </wp:inline>
        </w:drawing>
      </w:r>
      <w:r>
        <w:rPr>
          <w:b w:val="0"/>
          <w:lang w:val="en-US"/>
        </w:rPr>
        <w:tab/>
      </w:r>
      <w:r>
        <w:rPr>
          <w:b w:val="0"/>
          <w:noProof/>
          <w:lang w:val="en-US"/>
        </w:rPr>
        <w:drawing>
          <wp:inline distT="0" distB="0" distL="0" distR="0" wp14:anchorId="7E632CF5" wp14:editId="4C2C733A">
            <wp:extent cx="2702976" cy="1801984"/>
            <wp:effectExtent l="0" t="0" r="254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02976" cy="1801984"/>
                    </a:xfrm>
                    <a:prstGeom prst="rect">
                      <a:avLst/>
                    </a:prstGeom>
                    <a:noFill/>
                    <a:ln>
                      <a:noFill/>
                    </a:ln>
                  </pic:spPr>
                </pic:pic>
              </a:graphicData>
            </a:graphic>
          </wp:inline>
        </w:drawing>
      </w:r>
      <w:r>
        <w:rPr>
          <w:b w:val="0"/>
          <w:lang w:val="en-US"/>
        </w:rPr>
        <w:br/>
      </w:r>
      <w:r>
        <w:rPr>
          <w:bCs/>
          <w:lang w:val="en-US"/>
        </w:rPr>
        <w:t>W_photo_W210Fi_00248</w:t>
      </w:r>
      <w:r>
        <w:rPr>
          <w:bCs/>
          <w:lang w:val="en-US"/>
        </w:rPr>
        <w:tab/>
      </w:r>
      <w:r>
        <w:rPr>
          <w:bCs/>
          <w:lang w:val="en-US"/>
        </w:rPr>
        <w:tab/>
        <w:t>W_photo_W210Fi_00235</w:t>
      </w:r>
      <w:r>
        <w:rPr>
          <w:b w:val="0"/>
          <w:lang w:val="en-US"/>
        </w:rPr>
        <w:br/>
        <w:t xml:space="preserve">Classic mill-and-fill tasks were quickly accomplished by the W 210 Fi—even in tight curves. </w:t>
      </w:r>
    </w:p>
    <w:p w14:paraId="10AF8B22" w14:textId="77777777" w:rsidR="000D357E" w:rsidRPr="007B66DB" w:rsidRDefault="000D357E" w:rsidP="000D357E">
      <w:pPr>
        <w:pStyle w:val="BUnormal"/>
        <w:rPr>
          <w:lang w:val="en-GB"/>
        </w:rPr>
      </w:pPr>
    </w:p>
    <w:p w14:paraId="6BBBB646" w14:textId="3D1EC123" w:rsidR="007C2FEE" w:rsidRPr="007B66DB" w:rsidRDefault="007C2FEE" w:rsidP="007C2FEE">
      <w:pPr>
        <w:pStyle w:val="BUbold"/>
        <w:rPr>
          <w:lang w:val="en-GB"/>
        </w:rPr>
      </w:pPr>
      <w:r>
        <w:rPr>
          <w:b w:val="0"/>
          <w:noProof/>
          <w:lang w:val="en-US"/>
        </w:rPr>
        <w:drawing>
          <wp:inline distT="0" distB="0" distL="0" distR="0" wp14:anchorId="4C88ECF6" wp14:editId="028729C9">
            <wp:extent cx="2414905" cy="1610025"/>
            <wp:effectExtent l="0" t="0" r="444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19271" cy="1612936"/>
                    </a:xfrm>
                    <a:prstGeom prst="rect">
                      <a:avLst/>
                    </a:prstGeom>
                    <a:noFill/>
                    <a:ln>
                      <a:noFill/>
                    </a:ln>
                  </pic:spPr>
                </pic:pic>
              </a:graphicData>
            </a:graphic>
          </wp:inline>
        </w:drawing>
      </w:r>
      <w:r>
        <w:rPr>
          <w:b w:val="0"/>
          <w:lang w:val="en-US"/>
        </w:rPr>
        <w:br/>
      </w:r>
      <w:r>
        <w:rPr>
          <w:bCs/>
          <w:lang w:val="en-US"/>
        </w:rPr>
        <w:t>W_photo_W210Fi_00242</w:t>
      </w:r>
    </w:p>
    <w:p w14:paraId="43BC7053" w14:textId="28CA3B38" w:rsidR="00980313" w:rsidRPr="007B66DB" w:rsidRDefault="00D45DA0" w:rsidP="007C2FEE">
      <w:pPr>
        <w:pStyle w:val="BUnormal"/>
        <w:rPr>
          <w:i/>
          <w:iCs/>
          <w:lang w:val="en-GB"/>
        </w:rPr>
      </w:pPr>
      <w:r>
        <w:rPr>
          <w:lang w:val="en-US"/>
        </w:rPr>
        <w:t xml:space="preserve">One clear advantage of the new Wirtgen F-Series technology: The machine delivered the desired milling pattern with the first cut, even on short sections. </w:t>
      </w:r>
      <w:r>
        <w:rPr>
          <w:lang w:val="en-US"/>
        </w:rPr>
        <w:br/>
      </w:r>
    </w:p>
    <w:p w14:paraId="70A4A946" w14:textId="092A0E24" w:rsidR="00883B42" w:rsidRPr="007B66DB" w:rsidRDefault="00883B42" w:rsidP="00883B42">
      <w:pPr>
        <w:pStyle w:val="BUbold"/>
        <w:rPr>
          <w:lang w:val="en-GB"/>
        </w:rPr>
      </w:pPr>
      <w:r>
        <w:rPr>
          <w:b w:val="0"/>
          <w:noProof/>
          <w:lang w:val="en-US"/>
        </w:rPr>
        <w:drawing>
          <wp:inline distT="0" distB="0" distL="0" distR="0" wp14:anchorId="03BFE6DA" wp14:editId="4CC29918">
            <wp:extent cx="2419271" cy="1612847"/>
            <wp:effectExtent l="0" t="0" r="635"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19271" cy="1612847"/>
                    </a:xfrm>
                    <a:prstGeom prst="rect">
                      <a:avLst/>
                    </a:prstGeom>
                    <a:noFill/>
                    <a:ln>
                      <a:noFill/>
                    </a:ln>
                  </pic:spPr>
                </pic:pic>
              </a:graphicData>
            </a:graphic>
          </wp:inline>
        </w:drawing>
      </w:r>
      <w:r>
        <w:rPr>
          <w:b w:val="0"/>
          <w:lang w:val="en-US"/>
        </w:rPr>
        <w:br/>
      </w:r>
      <w:r>
        <w:rPr>
          <w:bCs/>
          <w:lang w:val="en-US"/>
        </w:rPr>
        <w:t>W_photo_W210Fi_00235</w:t>
      </w:r>
    </w:p>
    <w:p w14:paraId="714EA1DE" w14:textId="2052ED89" w:rsidR="00883B42" w:rsidRPr="007B66DB" w:rsidRDefault="00883B42" w:rsidP="00883B42">
      <w:pPr>
        <w:pStyle w:val="Note"/>
        <w:spacing w:before="0" w:after="0"/>
        <w:rPr>
          <w:lang w:val="en-GB"/>
        </w:rPr>
      </w:pPr>
      <w:r>
        <w:rPr>
          <w:iCs/>
          <w:lang w:val="en-US"/>
        </w:rPr>
        <w:t>Raffaele Centonze (</w:t>
      </w:r>
      <w:r>
        <w:rPr>
          <w:i w:val="0"/>
          <w:lang w:val="en-US"/>
        </w:rPr>
        <w:t>Wirtgen</w:t>
      </w:r>
      <w:r>
        <w:rPr>
          <w:iCs/>
          <w:lang w:val="en-US"/>
        </w:rPr>
        <w:t xml:space="preserve"> machine) and Roberto Prainito, owner of Sicilstrade, are satisfied with the milling results.</w:t>
      </w:r>
    </w:p>
    <w:p w14:paraId="30AB91F7" w14:textId="77777777" w:rsidR="00883B42" w:rsidRPr="007B66DB" w:rsidRDefault="00883B42" w:rsidP="00883B42">
      <w:pPr>
        <w:pStyle w:val="Standardabsatz"/>
        <w:rPr>
          <w:lang w:val="en-GB"/>
        </w:rPr>
      </w:pPr>
    </w:p>
    <w:p w14:paraId="67E83AFA" w14:textId="6DF33779" w:rsidR="00980313" w:rsidRPr="007B66DB" w:rsidRDefault="00714D6B" w:rsidP="00A96B2E">
      <w:pPr>
        <w:pStyle w:val="Note"/>
        <w:rPr>
          <w:lang w:val="en-GB"/>
        </w:rPr>
      </w:pPr>
      <w:r>
        <w:rPr>
          <w:iCs/>
          <w:lang w:val="en-US"/>
        </w:rPr>
        <w:t>Please note: the photographs shown here are only previews. If you wish to publish them in other media, please download the higher resolution (300 dpi) versions from the link provided here.</w:t>
      </w:r>
    </w:p>
    <w:p w14:paraId="6024A87A" w14:textId="77777777" w:rsidR="001226B9" w:rsidRPr="007B66DB" w:rsidRDefault="001226B9">
      <w:pPr>
        <w:rPr>
          <w:rFonts w:eastAsiaTheme="minorHAnsi" w:cstheme="minorBidi"/>
          <w:b/>
          <w:iCs/>
          <w:sz w:val="22"/>
          <w:szCs w:val="24"/>
          <w:lang w:val="en-GB"/>
        </w:rPr>
      </w:pPr>
      <w:r>
        <w:rPr>
          <w:lang w:val="en-US"/>
        </w:rPr>
        <w:br w:type="page"/>
      </w:r>
    </w:p>
    <w:p w14:paraId="717825D0" w14:textId="2E752BF9" w:rsidR="00B409DF" w:rsidRPr="007B66DB" w:rsidRDefault="00B409DF" w:rsidP="00B409DF">
      <w:pPr>
        <w:pStyle w:val="Absatzberschrift"/>
        <w:rPr>
          <w:iCs/>
          <w:lang w:val="en-GB"/>
        </w:rPr>
      </w:pPr>
      <w:r>
        <w:rPr>
          <w:bCs/>
          <w:lang w:val="en-US"/>
        </w:rPr>
        <w:lastRenderedPageBreak/>
        <w:t>For further information, please contact us at:</w:t>
      </w:r>
    </w:p>
    <w:p w14:paraId="294F8CA8" w14:textId="77777777" w:rsidR="00B409DF" w:rsidRPr="007B66DB" w:rsidRDefault="00B409DF" w:rsidP="00B409DF">
      <w:pPr>
        <w:pStyle w:val="Absatzberschrift"/>
        <w:rPr>
          <w:lang w:val="en-GB"/>
        </w:rPr>
      </w:pPr>
    </w:p>
    <w:p w14:paraId="6BD3D8AD" w14:textId="77777777" w:rsidR="00B409DF" w:rsidRPr="004440E9" w:rsidRDefault="00B409DF" w:rsidP="00B409DF">
      <w:pPr>
        <w:pStyle w:val="Absatzberschrift"/>
        <w:rPr>
          <w:b w:val="0"/>
          <w:bCs/>
          <w:szCs w:val="22"/>
        </w:rPr>
      </w:pPr>
      <w:r w:rsidRPr="007B66DB">
        <w:rPr>
          <w:b w:val="0"/>
        </w:rPr>
        <w:t>WIRTGEN GROUP</w:t>
      </w:r>
    </w:p>
    <w:p w14:paraId="392C6846" w14:textId="77777777" w:rsidR="00B409DF" w:rsidRPr="004440E9" w:rsidRDefault="00B409DF" w:rsidP="00B409DF">
      <w:pPr>
        <w:pStyle w:val="Fuzeile1"/>
      </w:pPr>
      <w:r w:rsidRPr="007B66DB">
        <w:rPr>
          <w:bCs w:val="0"/>
          <w:iCs w:val="0"/>
        </w:rPr>
        <w:t>Public Relations</w:t>
      </w:r>
    </w:p>
    <w:p w14:paraId="77A90FFB" w14:textId="77777777" w:rsidR="00B409DF" w:rsidRPr="004440E9" w:rsidRDefault="00B409DF" w:rsidP="00B409DF">
      <w:pPr>
        <w:pStyle w:val="Fuzeile1"/>
      </w:pPr>
      <w:r w:rsidRPr="007B66DB">
        <w:rPr>
          <w:bCs w:val="0"/>
          <w:iCs w:val="0"/>
        </w:rPr>
        <w:t>Reinhard-Wirtgen-Strasse 2</w:t>
      </w:r>
    </w:p>
    <w:p w14:paraId="2BD7061F" w14:textId="77777777" w:rsidR="00B409DF" w:rsidRPr="007B66DB" w:rsidRDefault="00B409DF" w:rsidP="00B409DF">
      <w:pPr>
        <w:pStyle w:val="Fuzeile1"/>
        <w:rPr>
          <w:lang w:val="en-GB"/>
        </w:rPr>
      </w:pPr>
      <w:r>
        <w:rPr>
          <w:bCs w:val="0"/>
          <w:iCs w:val="0"/>
          <w:lang w:val="en-US"/>
        </w:rPr>
        <w:t>53578 Windhagen</w:t>
      </w:r>
    </w:p>
    <w:p w14:paraId="7312A980" w14:textId="77777777" w:rsidR="00B409DF" w:rsidRPr="007B66DB" w:rsidRDefault="00B409DF" w:rsidP="00B409DF">
      <w:pPr>
        <w:pStyle w:val="Fuzeile1"/>
        <w:rPr>
          <w:lang w:val="en-GB"/>
        </w:rPr>
      </w:pPr>
      <w:r>
        <w:rPr>
          <w:bCs w:val="0"/>
          <w:iCs w:val="0"/>
          <w:lang w:val="en-US"/>
        </w:rPr>
        <w:t>Germany</w:t>
      </w:r>
    </w:p>
    <w:p w14:paraId="2DFD9654" w14:textId="77777777" w:rsidR="00B409DF" w:rsidRPr="007B66DB" w:rsidRDefault="00B409DF" w:rsidP="00B409DF">
      <w:pPr>
        <w:pStyle w:val="Fuzeile1"/>
        <w:rPr>
          <w:lang w:val="en-GB"/>
        </w:rPr>
      </w:pPr>
    </w:p>
    <w:p w14:paraId="747CCDAF" w14:textId="77777777" w:rsidR="00B409DF" w:rsidRPr="007B66DB" w:rsidRDefault="00B409DF" w:rsidP="00B409DF">
      <w:pPr>
        <w:pStyle w:val="Fuzeile1"/>
        <w:rPr>
          <w:rFonts w:ascii="Times New Roman" w:hAnsi="Times New Roman" w:cs="Times New Roman"/>
          <w:color w:val="FF0000"/>
          <w:lang w:val="en-GB"/>
        </w:rPr>
      </w:pPr>
      <w:r>
        <w:rPr>
          <w:bCs w:val="0"/>
          <w:iCs w:val="0"/>
          <w:lang w:val="en-US"/>
        </w:rPr>
        <w:t xml:space="preserve">Phone: +49 (0)2645 131 1966 </w:t>
      </w:r>
    </w:p>
    <w:p w14:paraId="72EBA31D" w14:textId="77777777" w:rsidR="00B409DF" w:rsidRPr="007B66DB" w:rsidRDefault="00B409DF" w:rsidP="00B409DF">
      <w:pPr>
        <w:pStyle w:val="Fuzeile1"/>
        <w:rPr>
          <w:lang w:val="en-GB"/>
        </w:rPr>
      </w:pPr>
      <w:r>
        <w:rPr>
          <w:bCs w:val="0"/>
          <w:iCs w:val="0"/>
          <w:lang w:val="en-US"/>
        </w:rPr>
        <w:t>Fax: +49 (0)2645 131 499</w:t>
      </w:r>
    </w:p>
    <w:p w14:paraId="54DD8925" w14:textId="4CADBFA8" w:rsidR="00B409DF" w:rsidRPr="007B66DB" w:rsidRDefault="00B409DF" w:rsidP="00B409DF">
      <w:pPr>
        <w:pStyle w:val="Fuzeile1"/>
        <w:rPr>
          <w:lang w:val="en-GB"/>
        </w:rPr>
      </w:pPr>
      <w:r>
        <w:rPr>
          <w:bCs w:val="0"/>
          <w:iCs w:val="0"/>
          <w:lang w:val="en-US"/>
        </w:rPr>
        <w:t>Email: PR@wirtgen-group.com</w:t>
      </w:r>
      <w:r w:rsidRPr="007B66DB">
        <w:rPr>
          <w:bCs w:val="0"/>
          <w:iCs w:val="0"/>
          <w:vanish/>
          <w:lang w:val="en-GB"/>
        </w:rPr>
        <w:t>PR@wirtgen-group.com</w:t>
      </w:r>
    </w:p>
    <w:p w14:paraId="51E322C9" w14:textId="77777777" w:rsidR="00B409DF" w:rsidRPr="004440E9" w:rsidRDefault="00B409DF" w:rsidP="00B409DF">
      <w:pPr>
        <w:pStyle w:val="Fuzeile1"/>
        <w:rPr>
          <w:vanish/>
        </w:rPr>
      </w:pPr>
    </w:p>
    <w:p w14:paraId="11BA6AC4" w14:textId="77777777" w:rsidR="00B409DF" w:rsidRPr="004440E9" w:rsidRDefault="00B409DF" w:rsidP="00B409DF">
      <w:pPr>
        <w:pStyle w:val="Fuzeile1"/>
      </w:pPr>
      <w:r>
        <w:rPr>
          <w:bCs w:val="0"/>
          <w:iCs w:val="0"/>
          <w:lang w:val="en-US"/>
        </w:rPr>
        <w:t>www.wirtgen-group.com</w:t>
      </w:r>
    </w:p>
    <w:p w14:paraId="2A29322A" w14:textId="77777777" w:rsidR="00B409DF" w:rsidRPr="004440E9" w:rsidRDefault="00B409DF" w:rsidP="00541C9E">
      <w:pPr>
        <w:pStyle w:val="Absatzberschrift"/>
        <w:rPr>
          <w:iCs/>
        </w:rPr>
      </w:pPr>
    </w:p>
    <w:p w14:paraId="1AA2C54F" w14:textId="77777777" w:rsidR="00B409DF" w:rsidRPr="004440E9" w:rsidRDefault="00B409DF" w:rsidP="00541C9E">
      <w:pPr>
        <w:pStyle w:val="Absatzberschrift"/>
        <w:rPr>
          <w:iCs/>
        </w:rPr>
      </w:pPr>
    </w:p>
    <w:p w14:paraId="3D604A55" w14:textId="179BBC00" w:rsidR="00F048D4" w:rsidRPr="004440E9" w:rsidRDefault="00F048D4" w:rsidP="00F74540">
      <w:pPr>
        <w:pStyle w:val="Fuzeile1"/>
      </w:pPr>
    </w:p>
    <w:sectPr w:rsidR="00F048D4" w:rsidRPr="004440E9"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B66DB">
            <w:rPr>
              <w:rStyle w:val="Hervorhebung"/>
              <w:b w:val="0"/>
              <w:iCs w:val="0"/>
              <w:szCs w:val="20"/>
            </w:rPr>
            <w:t>WIRTGEN</w:t>
          </w:r>
          <w:r w:rsidRPr="007B66DB">
            <w:rPr>
              <w:rStyle w:val="Hervorhebung"/>
              <w:bCs/>
              <w:iCs w:val="0"/>
              <w:szCs w:val="20"/>
            </w:rPr>
            <w:t xml:space="preserve"> GmbH</w:t>
          </w:r>
          <w:r w:rsidRPr="007B66DB">
            <w:rPr>
              <w:szCs w:val="20"/>
            </w:rPr>
            <w:t xml:space="preserve"> · Reinhard-Wirtgen-Str. </w:t>
          </w:r>
          <w:r>
            <w:rPr>
              <w:szCs w:val="20"/>
              <w:lang w:val="en-US"/>
            </w:rPr>
            <w:t>2 · 53578 Windhagen · Germany · T: +49 (0)2645 131 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75937802" w:rsidR="000278CB" w:rsidRDefault="00C018E0">
    <w:pPr>
      <w:pStyle w:val="Kopfzeile"/>
    </w:pPr>
    <w:r>
      <w:rPr>
        <w:noProof/>
        <w:lang w:val="en-US"/>
      </w:rPr>
      <mc:AlternateContent>
        <mc:Choice Requires="wps">
          <w:drawing>
            <wp:anchor distT="0" distB="0" distL="0" distR="0" simplePos="0" relativeHeight="251661312" behindDoc="0" locked="0" layoutInCell="1" allowOverlap="1" wp14:anchorId="356FE83A" wp14:editId="01FEEFE7">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6214CD" w14:textId="23C4D710"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56FE83A"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4E6214CD" w14:textId="23C4D710" w:rsidR="00C018E0" w:rsidRPr="00C018E0" w:rsidRDefault="00C018E0" w:rsidP="00C018E0">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B9E34F8" w:rsidR="00533132" w:rsidRPr="00533132" w:rsidRDefault="00C018E0" w:rsidP="00533132">
    <w:pPr>
      <w:pStyle w:val="Kopfzeile"/>
    </w:pPr>
    <w:r>
      <w:rPr>
        <w:noProof/>
        <w:lang w:val="en-US"/>
      </w:rPr>
      <mc:AlternateContent>
        <mc:Choice Requires="wps">
          <w:drawing>
            <wp:anchor distT="0" distB="0" distL="0" distR="0" simplePos="0" relativeHeight="251662336" behindDoc="0" locked="0" layoutInCell="1" allowOverlap="1" wp14:anchorId="1F62D3C8" wp14:editId="31FAF0B2">
              <wp:simplePos x="755650" y="450850"/>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0BD5F0" w14:textId="1F1B34BA"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F62D3C8"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560BD5F0" w14:textId="1F1B34BA" w:rsidR="00C018E0" w:rsidRPr="00C018E0" w:rsidRDefault="00C018E0" w:rsidP="00C018E0">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AA2F657" w:rsidR="00533132" w:rsidRDefault="00C018E0">
    <w:pPr>
      <w:pStyle w:val="Kopfzeile"/>
    </w:pPr>
    <w:r>
      <w:rPr>
        <w:noProof/>
        <w:lang w:val="en-US"/>
      </w:rPr>
      <mc:AlternateContent>
        <mc:Choice Requires="wps">
          <w:drawing>
            <wp:anchor distT="0" distB="0" distL="0" distR="0" simplePos="0" relativeHeight="251660288" behindDoc="0" locked="0" layoutInCell="1" allowOverlap="1" wp14:anchorId="58D16B2E" wp14:editId="0DF25E75">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B47E7C" w14:textId="036513EC"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D16B2E" id="_x0000_t202" coordsize="21600,21600" o:spt="202" path="m,l,21600r21600,l21600,xe">
              <v:stroke joinstyle="miter"/>
              <v:path gradientshapeok="t" o:connecttype="rect"/>
            </v:shapetype>
            <v:shape id="Textfeld 1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0CB47E7C" w14:textId="036513EC" w:rsidR="00C018E0" w:rsidRPr="00C018E0" w:rsidRDefault="00C018E0" w:rsidP="00C018E0">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500pt;height:1500pt" o:bullet="t">
        <v:imagedata r:id="rId1" o:title="AZ_04a"/>
      </v:shape>
    </w:pict>
  </w:numPicBullet>
  <w:numPicBullet w:numPicBulletId="1">
    <w:pict>
      <v:shape id="_x0000_i104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226B9"/>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44065"/>
    <w:rsid w:val="0036561D"/>
    <w:rsid w:val="003665BE"/>
    <w:rsid w:val="00384A08"/>
    <w:rsid w:val="003850A9"/>
    <w:rsid w:val="003967E5"/>
    <w:rsid w:val="003A753A"/>
    <w:rsid w:val="003B3803"/>
    <w:rsid w:val="003C2A71"/>
    <w:rsid w:val="003D4D79"/>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40E9"/>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3286"/>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1201"/>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2CD6"/>
    <w:rsid w:val="007B66DB"/>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83B42"/>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DD3"/>
    <w:rsid w:val="00A02F49"/>
    <w:rsid w:val="00A13C4A"/>
    <w:rsid w:val="00A171F4"/>
    <w:rsid w:val="00A1772D"/>
    <w:rsid w:val="00A177B2"/>
    <w:rsid w:val="00A2231A"/>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18E0"/>
    <w:rsid w:val="00C03EFB"/>
    <w:rsid w:val="00C055AB"/>
    <w:rsid w:val="00C11F95"/>
    <w:rsid w:val="00C136DF"/>
    <w:rsid w:val="00C17501"/>
    <w:rsid w:val="00C232C2"/>
    <w:rsid w:val="00C40627"/>
    <w:rsid w:val="00C43EAF"/>
    <w:rsid w:val="00C457C3"/>
    <w:rsid w:val="00C53958"/>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45DA0"/>
    <w:rsid w:val="00D63D33"/>
    <w:rsid w:val="00D665EA"/>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507</Words>
  <Characters>3196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3696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2024-01-31T15:28:00Z</dcterms:created>
  <dcterms:modified xsi:type="dcterms:W3CDTF">2024-01-31T15:28:00Z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2024-01-08T18:34:06Z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3966bb31-97c2-4461-a55f-37205fb83807</vt:lpwstr>
  </property>
  <property fmtid="{D5CDD505-2E9C-101B-9397-08002B2CF9AE}" pid="11" name="MSIP_Label_df1a195f-122b-42dc-a2d3-71a1903dcdac_ContentBits">
    <vt:lpwstr>1</vt:lpwstr>
  </property>
</Properties>
</file>